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67FE4" w14:textId="136DF4D0" w:rsidR="00D03BEC" w:rsidRDefault="00E2114A">
      <w:r>
        <w:rPr>
          <w:noProof/>
        </w:rPr>
        <w:drawing>
          <wp:anchor distT="0" distB="0" distL="114300" distR="114300" simplePos="0" relativeHeight="251666432" behindDoc="1" locked="0" layoutInCell="1" allowOverlap="1" wp14:anchorId="3647DAE5" wp14:editId="13B40510">
            <wp:simplePos x="0" y="0"/>
            <wp:positionH relativeFrom="margin">
              <wp:align>left</wp:align>
            </wp:positionH>
            <wp:positionV relativeFrom="paragraph">
              <wp:posOffset>0</wp:posOffset>
            </wp:positionV>
            <wp:extent cx="1428750" cy="637540"/>
            <wp:effectExtent l="0" t="0" r="0" b="0"/>
            <wp:wrapTight wrapText="bothSides">
              <wp:wrapPolygon edited="0">
                <wp:start x="0" y="0"/>
                <wp:lineTo x="0" y="20653"/>
                <wp:lineTo x="21312" y="20653"/>
                <wp:lineTo x="21312"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8" cy="646561"/>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3E5EB7FD" wp14:editId="043BB2C6">
            <wp:simplePos x="0" y="0"/>
            <wp:positionH relativeFrom="column">
              <wp:posOffset>3081655</wp:posOffset>
            </wp:positionH>
            <wp:positionV relativeFrom="paragraph">
              <wp:posOffset>144</wp:posOffset>
            </wp:positionV>
            <wp:extent cx="3079115" cy="1306051"/>
            <wp:effectExtent l="0" t="0" r="6985" b="8890"/>
            <wp:wrapTight wrapText="bothSides">
              <wp:wrapPolygon edited="0">
                <wp:start x="12829" y="0"/>
                <wp:lineTo x="1336" y="315"/>
                <wp:lineTo x="0" y="946"/>
                <wp:lineTo x="0" y="20486"/>
                <wp:lineTo x="267" y="21432"/>
                <wp:lineTo x="2138" y="21432"/>
                <wp:lineTo x="18976" y="20802"/>
                <wp:lineTo x="21114" y="20486"/>
                <wp:lineTo x="21515" y="19856"/>
                <wp:lineTo x="21382" y="3782"/>
                <wp:lineTo x="20847" y="630"/>
                <wp:lineTo x="20446" y="0"/>
                <wp:lineTo x="12829"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6907" cy="13093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FC6">
        <w:tab/>
      </w:r>
    </w:p>
    <w:p w14:paraId="16C2323F" w14:textId="763A50BF" w:rsidR="008B0FC6" w:rsidRDefault="008B0FC6">
      <w:r>
        <w:tab/>
      </w:r>
      <w:r>
        <w:tab/>
      </w:r>
    </w:p>
    <w:p w14:paraId="01A38F1B" w14:textId="00724197" w:rsidR="009569C5" w:rsidRDefault="009569C5">
      <w:pPr>
        <w:rPr>
          <w:rFonts w:asciiTheme="majorHAnsi" w:hAnsiTheme="majorHAnsi" w:cstheme="majorHAnsi"/>
          <w:color w:val="1F4E79" w:themeColor="accent5" w:themeShade="80"/>
          <w:sz w:val="52"/>
          <w:szCs w:val="52"/>
        </w:rPr>
      </w:pPr>
    </w:p>
    <w:p w14:paraId="330E4E37" w14:textId="3963B7C2" w:rsidR="008B0FC6" w:rsidRPr="00DC26B1" w:rsidRDefault="00946B24">
      <w:pPr>
        <w:rPr>
          <w:rFonts w:asciiTheme="majorHAnsi" w:hAnsiTheme="majorHAnsi" w:cstheme="majorHAnsi"/>
          <w:color w:val="1F4E79" w:themeColor="accent5" w:themeShade="80"/>
          <w:sz w:val="52"/>
          <w:szCs w:val="52"/>
          <w:lang w:val="fr-FR"/>
        </w:rPr>
      </w:pPr>
      <w:r w:rsidRPr="00DC26B1">
        <w:rPr>
          <w:rFonts w:asciiTheme="majorHAnsi" w:hAnsiTheme="majorHAnsi" w:cstheme="majorHAnsi"/>
          <w:color w:val="1F4E79" w:themeColor="accent5" w:themeShade="80"/>
          <w:sz w:val="52"/>
          <w:szCs w:val="52"/>
          <w:lang w:val="fr-FR"/>
        </w:rPr>
        <w:t>Sawes Bonbons</w:t>
      </w:r>
    </w:p>
    <w:p w14:paraId="1A87B9BD" w14:textId="33257159" w:rsidR="00D03BEC" w:rsidRPr="00DC26B1" w:rsidRDefault="00D03BEC">
      <w:pPr>
        <w:rPr>
          <w:b/>
          <w:lang w:val="fr-FR"/>
        </w:rPr>
      </w:pPr>
    </w:p>
    <w:p w14:paraId="0D451F69" w14:textId="77777777" w:rsidR="00E422D4" w:rsidRPr="00DC26B1" w:rsidRDefault="00E422D4">
      <w:pPr>
        <w:rPr>
          <w:lang w:val="fr-FR"/>
        </w:rPr>
      </w:pPr>
      <w:r w:rsidRPr="00DC26B1">
        <w:rPr>
          <w:b/>
          <w:sz w:val="24"/>
          <w:szCs w:val="24"/>
          <w:lang w:val="fr-FR"/>
        </w:rPr>
        <w:t>Description</w:t>
      </w:r>
      <w:r w:rsidR="0053314D" w:rsidRPr="00DC26B1">
        <w:rPr>
          <w:b/>
          <w:sz w:val="24"/>
          <w:szCs w:val="24"/>
          <w:lang w:val="fr-FR"/>
        </w:rPr>
        <w:t>:</w:t>
      </w:r>
      <w:r w:rsidR="0053314D" w:rsidRPr="00DC26B1">
        <w:rPr>
          <w:lang w:val="fr-FR"/>
        </w:rPr>
        <w:tab/>
      </w:r>
      <w:r w:rsidR="0053314D" w:rsidRPr="00DC26B1">
        <w:rPr>
          <w:lang w:val="fr-FR"/>
        </w:rPr>
        <w:tab/>
      </w:r>
      <w:r w:rsidRPr="00DC26B1">
        <w:rPr>
          <w:lang w:val="fr-FR"/>
        </w:rPr>
        <w:t>Bonbons naturels apaisants</w:t>
      </w:r>
    </w:p>
    <w:p w14:paraId="4A25513C" w14:textId="0989F9E9" w:rsidR="009569C5" w:rsidRPr="00DC26B1" w:rsidRDefault="009569C5">
      <w:pPr>
        <w:rPr>
          <w:lang w:val="fr-FR"/>
        </w:rPr>
      </w:pPr>
      <w:r w:rsidRPr="00DC26B1">
        <w:rPr>
          <w:lang w:val="fr-FR"/>
        </w:rPr>
        <w:tab/>
      </w:r>
      <w:r w:rsidRPr="00DC26B1">
        <w:rPr>
          <w:lang w:val="fr-FR"/>
        </w:rPr>
        <w:tab/>
      </w:r>
      <w:r w:rsidRPr="00DC26B1">
        <w:rPr>
          <w:lang w:val="fr-FR"/>
        </w:rPr>
        <w:tab/>
      </w:r>
    </w:p>
    <w:p w14:paraId="11E40270" w14:textId="4CDE549B" w:rsidR="005A5A5B" w:rsidRDefault="0053314D" w:rsidP="005A5A5B">
      <w:pPr>
        <w:rPr>
          <w:lang w:val="fr-FR"/>
        </w:rPr>
      </w:pPr>
      <w:r w:rsidRPr="005A5A5B">
        <w:rPr>
          <w:b/>
          <w:sz w:val="24"/>
          <w:szCs w:val="24"/>
          <w:lang w:val="fr-FR"/>
        </w:rPr>
        <w:t>Indicati</w:t>
      </w:r>
      <w:r w:rsidR="005A5A5B" w:rsidRPr="005A5A5B">
        <w:rPr>
          <w:b/>
          <w:sz w:val="24"/>
          <w:szCs w:val="24"/>
          <w:lang w:val="fr-FR"/>
        </w:rPr>
        <w:t>on</w:t>
      </w:r>
      <w:r w:rsidRPr="005A5A5B">
        <w:rPr>
          <w:b/>
          <w:sz w:val="24"/>
          <w:szCs w:val="24"/>
          <w:lang w:val="fr-FR"/>
        </w:rPr>
        <w:t>:</w:t>
      </w:r>
      <w:r w:rsidRPr="005A5A5B">
        <w:rPr>
          <w:sz w:val="24"/>
          <w:szCs w:val="24"/>
          <w:lang w:val="fr-FR"/>
        </w:rPr>
        <w:t xml:space="preserve"> </w:t>
      </w:r>
      <w:r w:rsidRPr="005A5A5B">
        <w:rPr>
          <w:sz w:val="24"/>
          <w:szCs w:val="24"/>
          <w:lang w:val="fr-FR"/>
        </w:rPr>
        <w:tab/>
      </w:r>
      <w:r w:rsidRPr="005A5A5B">
        <w:rPr>
          <w:sz w:val="24"/>
          <w:szCs w:val="24"/>
          <w:lang w:val="fr-FR"/>
        </w:rPr>
        <w:tab/>
      </w:r>
      <w:r w:rsidR="00E2114A" w:rsidRPr="005A5A5B">
        <w:rPr>
          <w:sz w:val="24"/>
          <w:szCs w:val="24"/>
          <w:lang w:val="fr-FR"/>
        </w:rPr>
        <w:t xml:space="preserve">- </w:t>
      </w:r>
      <w:r w:rsidR="005A5A5B" w:rsidRPr="005A5A5B">
        <w:rPr>
          <w:lang w:val="fr-FR"/>
        </w:rPr>
        <w:t>apaise les voies respiratoires et soulage la toux (menthe et eucalyptus)</w:t>
      </w:r>
    </w:p>
    <w:p w14:paraId="733E2EF8" w14:textId="02041C34" w:rsidR="005A5A5B" w:rsidRDefault="005A5A5B" w:rsidP="005A5A5B">
      <w:pPr>
        <w:rPr>
          <w:lang w:val="fr-FR"/>
        </w:rPr>
      </w:pPr>
      <w:r>
        <w:rPr>
          <w:lang w:val="fr-FR"/>
        </w:rPr>
        <w:tab/>
      </w:r>
      <w:r>
        <w:rPr>
          <w:lang w:val="fr-FR"/>
        </w:rPr>
        <w:tab/>
      </w:r>
      <w:r>
        <w:rPr>
          <w:lang w:val="fr-FR"/>
        </w:rPr>
        <w:tab/>
        <w:t>- li</w:t>
      </w:r>
      <w:r w:rsidRPr="005A5A5B">
        <w:rPr>
          <w:lang w:val="fr-FR"/>
        </w:rPr>
        <w:t>bère le nez et soulage les irritations dues au froid (menthe et eucalyptus)</w:t>
      </w:r>
    </w:p>
    <w:p w14:paraId="78DE4ED3" w14:textId="51DD690C" w:rsidR="00E422D4" w:rsidRDefault="00E422D4" w:rsidP="005A5A5B">
      <w:pPr>
        <w:rPr>
          <w:lang w:val="fr-FR"/>
        </w:rPr>
      </w:pPr>
      <w:r>
        <w:rPr>
          <w:lang w:val="fr-FR"/>
        </w:rPr>
        <w:tab/>
      </w:r>
      <w:r>
        <w:rPr>
          <w:lang w:val="fr-FR"/>
        </w:rPr>
        <w:tab/>
      </w:r>
      <w:r>
        <w:rPr>
          <w:lang w:val="fr-FR"/>
        </w:rPr>
        <w:tab/>
        <w:t xml:space="preserve">- avec </w:t>
      </w:r>
      <w:r w:rsidR="005A5A5B" w:rsidRPr="005A5A5B">
        <w:rPr>
          <w:lang w:val="fr-FR"/>
        </w:rPr>
        <w:t>des vitamines supplémentaires (citron, miel citron, fraise</w:t>
      </w:r>
      <w:r>
        <w:rPr>
          <w:lang w:val="fr-FR"/>
        </w:rPr>
        <w:t xml:space="preserve"> et</w:t>
      </w:r>
      <w:r w:rsidR="005A5A5B" w:rsidRPr="005A5A5B">
        <w:rPr>
          <w:lang w:val="fr-FR"/>
        </w:rPr>
        <w:t xml:space="preserve"> orange)</w:t>
      </w:r>
    </w:p>
    <w:p w14:paraId="03DFD419" w14:textId="701D6EE5" w:rsidR="00946B24" w:rsidRPr="00E422D4" w:rsidRDefault="005A5A5B" w:rsidP="005A5A5B">
      <w:pPr>
        <w:rPr>
          <w:lang w:val="fr-FR"/>
        </w:rPr>
      </w:pPr>
      <w:r w:rsidRPr="005A5A5B">
        <w:rPr>
          <w:b/>
          <w:sz w:val="24"/>
          <w:szCs w:val="24"/>
          <w:lang w:val="fr-FR"/>
        </w:rPr>
        <w:t>Propriétés</w:t>
      </w:r>
      <w:r w:rsidR="007D21F9" w:rsidRPr="005A5A5B">
        <w:rPr>
          <w:b/>
          <w:sz w:val="24"/>
          <w:szCs w:val="24"/>
          <w:lang w:val="fr-FR"/>
        </w:rPr>
        <w:t>:</w:t>
      </w:r>
      <w:r w:rsidR="0053314D" w:rsidRPr="005A5A5B">
        <w:rPr>
          <w:b/>
          <w:sz w:val="24"/>
          <w:szCs w:val="24"/>
          <w:lang w:val="fr-FR"/>
        </w:rPr>
        <w:tab/>
      </w:r>
    </w:p>
    <w:p w14:paraId="455D80E4" w14:textId="12023D2E" w:rsidR="00E422D4" w:rsidRPr="00E422D4" w:rsidRDefault="00E422D4" w:rsidP="00E422D4">
      <w:pPr>
        <w:pStyle w:val="Lijstalinea"/>
        <w:numPr>
          <w:ilvl w:val="0"/>
          <w:numId w:val="21"/>
        </w:numPr>
        <w:rPr>
          <w:bCs/>
          <w:sz w:val="24"/>
          <w:szCs w:val="24"/>
          <w:lang w:val="fr-FR"/>
        </w:rPr>
      </w:pPr>
      <w:r>
        <w:rPr>
          <w:bCs/>
          <w:sz w:val="24"/>
          <w:szCs w:val="24"/>
          <w:lang w:val="fr-FR"/>
        </w:rPr>
        <w:t>d</w:t>
      </w:r>
      <w:r w:rsidRPr="00E422D4">
        <w:rPr>
          <w:bCs/>
          <w:sz w:val="24"/>
          <w:szCs w:val="24"/>
          <w:lang w:val="fr-FR"/>
        </w:rPr>
        <w:t>onne un supplément de vitamine C</w:t>
      </w:r>
    </w:p>
    <w:p w14:paraId="2F2679E1" w14:textId="1ACDDD32" w:rsidR="00E422D4" w:rsidRPr="00E422D4" w:rsidRDefault="00E422D4" w:rsidP="00E422D4">
      <w:pPr>
        <w:pStyle w:val="Lijstalinea"/>
        <w:numPr>
          <w:ilvl w:val="0"/>
          <w:numId w:val="21"/>
        </w:numPr>
        <w:rPr>
          <w:bCs/>
          <w:sz w:val="24"/>
          <w:szCs w:val="24"/>
          <w:lang w:val="fr-FR"/>
        </w:rPr>
      </w:pPr>
      <w:r w:rsidRPr="00E422D4">
        <w:rPr>
          <w:bCs/>
          <w:sz w:val="24"/>
          <w:szCs w:val="24"/>
          <w:lang w:val="fr-FR"/>
        </w:rPr>
        <w:t>enrichi d'un délicieux arôme de fruit naturel</w:t>
      </w:r>
    </w:p>
    <w:p w14:paraId="721E786A" w14:textId="17726D97" w:rsidR="00E422D4" w:rsidRPr="00E422D4" w:rsidRDefault="00E422D4" w:rsidP="00E422D4">
      <w:pPr>
        <w:pStyle w:val="Lijstalinea"/>
        <w:numPr>
          <w:ilvl w:val="0"/>
          <w:numId w:val="21"/>
        </w:numPr>
        <w:rPr>
          <w:bCs/>
          <w:sz w:val="24"/>
          <w:szCs w:val="24"/>
        </w:rPr>
      </w:pPr>
      <w:r>
        <w:rPr>
          <w:bCs/>
          <w:sz w:val="24"/>
          <w:szCs w:val="24"/>
        </w:rPr>
        <w:t>a</w:t>
      </w:r>
      <w:r w:rsidRPr="00E422D4">
        <w:rPr>
          <w:bCs/>
          <w:sz w:val="24"/>
          <w:szCs w:val="24"/>
        </w:rPr>
        <w:t>ctifs 100% naturels</w:t>
      </w:r>
    </w:p>
    <w:p w14:paraId="23993DD0" w14:textId="77777777" w:rsidR="001A2F74" w:rsidRDefault="00E422D4" w:rsidP="00E422D4">
      <w:pPr>
        <w:pStyle w:val="Lijstalinea"/>
        <w:numPr>
          <w:ilvl w:val="0"/>
          <w:numId w:val="21"/>
        </w:numPr>
        <w:rPr>
          <w:bCs/>
          <w:sz w:val="24"/>
          <w:szCs w:val="24"/>
        </w:rPr>
      </w:pPr>
      <w:r w:rsidRPr="00E422D4">
        <w:rPr>
          <w:bCs/>
          <w:sz w:val="24"/>
          <w:szCs w:val="24"/>
        </w:rPr>
        <w:t>sans colorants artificiels</w:t>
      </w:r>
    </w:p>
    <w:p w14:paraId="434DE30F" w14:textId="23F59E7F" w:rsidR="00E2114A" w:rsidRPr="00946B24" w:rsidRDefault="00E422D4" w:rsidP="00E422D4">
      <w:pPr>
        <w:pStyle w:val="Lijstalinea"/>
        <w:numPr>
          <w:ilvl w:val="0"/>
          <w:numId w:val="21"/>
        </w:numPr>
        <w:rPr>
          <w:bCs/>
          <w:sz w:val="24"/>
          <w:szCs w:val="24"/>
        </w:rPr>
      </w:pPr>
      <w:r>
        <w:rPr>
          <w:bCs/>
        </w:rPr>
        <w:t>sans sucre</w:t>
      </w:r>
    </w:p>
    <w:p w14:paraId="4BAA15A4" w14:textId="13B03362" w:rsidR="00946B24" w:rsidRPr="00DC26B1" w:rsidRDefault="005A5A5B" w:rsidP="00946B24">
      <w:pPr>
        <w:rPr>
          <w:bCs/>
          <w:lang w:val="fr-FR"/>
        </w:rPr>
      </w:pPr>
      <w:r>
        <w:rPr>
          <w:b/>
          <w:sz w:val="24"/>
          <w:szCs w:val="24"/>
        </w:rPr>
        <w:t>Composition</w:t>
      </w:r>
      <w:r w:rsidRPr="00DC26B1">
        <w:rPr>
          <w:b/>
          <w:sz w:val="24"/>
          <w:szCs w:val="24"/>
          <w:lang w:val="fr-FR"/>
        </w:rPr>
        <w:tab/>
      </w:r>
      <w:r w:rsidR="00764EBD" w:rsidRPr="00DC26B1">
        <w:rPr>
          <w:b/>
          <w:sz w:val="24"/>
          <w:szCs w:val="24"/>
          <w:lang w:val="fr-FR"/>
        </w:rPr>
        <w:t>:</w:t>
      </w:r>
      <w:r w:rsidR="00764EBD" w:rsidRPr="00DC26B1">
        <w:rPr>
          <w:b/>
          <w:lang w:val="fr-FR"/>
        </w:rPr>
        <w:tab/>
      </w:r>
      <w:r w:rsidR="00994413" w:rsidRPr="00DC26B1">
        <w:rPr>
          <w:b/>
          <w:lang w:val="fr-FR"/>
        </w:rPr>
        <w:t xml:space="preserve">(22g – 10 </w:t>
      </w:r>
      <w:r w:rsidRPr="00DC26B1">
        <w:rPr>
          <w:b/>
          <w:lang w:val="fr-FR"/>
        </w:rPr>
        <w:t>bonbons</w:t>
      </w:r>
      <w:r w:rsidR="00994413" w:rsidRPr="00DC26B1">
        <w:rPr>
          <w:b/>
          <w:lang w:val="fr-FR"/>
        </w:rPr>
        <w:t>)</w:t>
      </w:r>
    </w:p>
    <w:p w14:paraId="79026E55" w14:textId="7671A96D" w:rsidR="00E422D4" w:rsidRPr="00E422D4" w:rsidRDefault="00E422D4" w:rsidP="00E422D4">
      <w:pPr>
        <w:ind w:left="2124"/>
        <w:rPr>
          <w:bCs/>
          <w:lang w:val="fr-FR"/>
        </w:rPr>
      </w:pPr>
      <w:r w:rsidRPr="00E422D4">
        <w:rPr>
          <w:bCs/>
          <w:lang w:val="fr-FR"/>
        </w:rPr>
        <w:t>- édulcorant: sorbitol (i) effet rafraîchissant (ii) produit naturel dérivé du glucose présent dans de nombreuses variétés de fruits et de baies, telles que les pommes, les poires, les pêches, les cerises et les prunes.</w:t>
      </w:r>
    </w:p>
    <w:p w14:paraId="6D4FB76D" w14:textId="24D99E89" w:rsidR="00E422D4" w:rsidRDefault="00E422D4" w:rsidP="00E422D4">
      <w:pPr>
        <w:ind w:left="1416" w:firstLine="708"/>
        <w:rPr>
          <w:bCs/>
          <w:lang w:val="fr-FR"/>
        </w:rPr>
      </w:pPr>
      <w:r w:rsidRPr="00E422D4">
        <w:rPr>
          <w:bCs/>
          <w:lang w:val="fr-FR"/>
        </w:rPr>
        <w:t xml:space="preserve">- </w:t>
      </w:r>
      <w:r>
        <w:rPr>
          <w:bCs/>
          <w:lang w:val="fr-FR"/>
        </w:rPr>
        <w:t>é</w:t>
      </w:r>
      <w:r w:rsidRPr="00E422D4">
        <w:rPr>
          <w:bCs/>
          <w:lang w:val="fr-FR"/>
        </w:rPr>
        <w:t>dulcorant: gomme arabique</w:t>
      </w:r>
    </w:p>
    <w:p w14:paraId="263CB6E0" w14:textId="1151A03B" w:rsidR="00E422D4" w:rsidRDefault="00E422D4" w:rsidP="00E422D4">
      <w:pPr>
        <w:ind w:left="2124"/>
        <w:rPr>
          <w:bCs/>
          <w:lang w:val="fr-FR"/>
        </w:rPr>
      </w:pPr>
      <w:r>
        <w:rPr>
          <w:bCs/>
          <w:lang w:val="fr-FR"/>
        </w:rPr>
        <w:t xml:space="preserve">- </w:t>
      </w:r>
      <w:r w:rsidRPr="00E422D4">
        <w:rPr>
          <w:bCs/>
          <w:lang w:val="fr-FR"/>
        </w:rPr>
        <w:t>arôme naturel: arôme naturel de mandarine, vitamine C, mélange de vitamines, vitamine E, riboflavine, vitamines B1 et B6 et B12, acide folique</w:t>
      </w:r>
    </w:p>
    <w:p w14:paraId="024086F8" w14:textId="2B7C1B46" w:rsidR="00E422D4" w:rsidRDefault="00E422D4" w:rsidP="00E422D4">
      <w:pPr>
        <w:ind w:left="2124"/>
        <w:rPr>
          <w:bCs/>
          <w:lang w:val="fr-FR"/>
        </w:rPr>
      </w:pPr>
      <w:r>
        <w:rPr>
          <w:bCs/>
          <w:lang w:val="fr-FR"/>
        </w:rPr>
        <w:t xml:space="preserve">- </w:t>
      </w:r>
      <w:r w:rsidRPr="00E422D4">
        <w:rPr>
          <w:bCs/>
          <w:lang w:val="fr-FR"/>
        </w:rPr>
        <w:t>colorants (extrait de curcuma, concentré de jus de betterave)</w:t>
      </w:r>
    </w:p>
    <w:p w14:paraId="2E399F6E" w14:textId="00833E77" w:rsidR="00F5593D" w:rsidRDefault="00E422D4" w:rsidP="00E422D4">
      <w:pPr>
        <w:ind w:left="2124"/>
        <w:rPr>
          <w:bCs/>
          <w:lang w:val="fr-FR"/>
        </w:rPr>
      </w:pPr>
      <w:r>
        <w:rPr>
          <w:bCs/>
          <w:lang w:val="fr-FR"/>
        </w:rPr>
        <w:t xml:space="preserve">-  </w:t>
      </w:r>
      <w:r w:rsidRPr="00E422D4">
        <w:rPr>
          <w:bCs/>
          <w:lang w:val="fr-FR"/>
        </w:rPr>
        <w:t>régulateurs d'acidité: acide ascorbique, lactate de sodium, acide citrique</w:t>
      </w:r>
    </w:p>
    <w:p w14:paraId="31A12DA8" w14:textId="7FE77B1E" w:rsidR="006F5455" w:rsidRDefault="005A5A5B" w:rsidP="00237DC3">
      <w:pPr>
        <w:rPr>
          <w:lang w:val="fr-FR"/>
        </w:rPr>
      </w:pPr>
      <w:r w:rsidRPr="005A5A5B">
        <w:rPr>
          <w:b/>
          <w:bCs/>
          <w:lang w:val="fr-FR"/>
        </w:rPr>
        <w:t>Usage</w:t>
      </w:r>
      <w:r w:rsidR="00E2114A" w:rsidRPr="005A5A5B">
        <w:rPr>
          <w:b/>
          <w:bCs/>
          <w:lang w:val="fr-FR"/>
        </w:rPr>
        <w:t>:</w:t>
      </w:r>
      <w:r w:rsidR="00E2114A" w:rsidRPr="005A5A5B">
        <w:rPr>
          <w:lang w:val="fr-FR"/>
        </w:rPr>
        <w:tab/>
      </w:r>
      <w:r w:rsidR="00E2114A" w:rsidRPr="005A5A5B">
        <w:rPr>
          <w:lang w:val="fr-FR"/>
        </w:rPr>
        <w:tab/>
      </w:r>
      <w:r w:rsidRPr="005A5A5B">
        <w:rPr>
          <w:lang w:val="fr-FR"/>
        </w:rPr>
        <w:tab/>
      </w:r>
      <w:r w:rsidR="00DC26B1">
        <w:rPr>
          <w:lang w:val="fr-FR"/>
        </w:rPr>
        <w:t xml:space="preserve">-      </w:t>
      </w:r>
      <w:r w:rsidRPr="005A5A5B">
        <w:rPr>
          <w:lang w:val="fr-FR"/>
        </w:rPr>
        <w:t>convient aux dia</w:t>
      </w:r>
      <w:bookmarkStart w:id="0" w:name="_GoBack"/>
      <w:bookmarkEnd w:id="0"/>
      <w:r w:rsidRPr="005A5A5B">
        <w:rPr>
          <w:lang w:val="fr-FR"/>
        </w:rPr>
        <w:t>bétiques (sans sucre)</w:t>
      </w:r>
      <w:r w:rsidR="00994413" w:rsidRPr="005A5A5B">
        <w:rPr>
          <w:lang w:val="fr-FR"/>
        </w:rPr>
        <w:t xml:space="preserve"> </w:t>
      </w:r>
    </w:p>
    <w:p w14:paraId="3DA806D3" w14:textId="2F5C7CF7" w:rsidR="00DC26B1" w:rsidRPr="00DC26B1" w:rsidRDefault="00DC26B1" w:rsidP="00DC26B1">
      <w:pPr>
        <w:pStyle w:val="Lijstalinea"/>
        <w:numPr>
          <w:ilvl w:val="0"/>
          <w:numId w:val="21"/>
        </w:numPr>
        <w:rPr>
          <w:lang w:val="fr-FR"/>
        </w:rPr>
      </w:pPr>
      <w:r w:rsidRPr="00DC26B1">
        <w:rPr>
          <w:lang w:val="fr-FR"/>
        </w:rPr>
        <w:t>utilisation excessive peut avoir un effet laxatif</w:t>
      </w:r>
    </w:p>
    <w:p w14:paraId="7219BB0A" w14:textId="017DA407" w:rsidR="00DC26B1" w:rsidRPr="005A5A5B" w:rsidRDefault="00DC26B1" w:rsidP="00237DC3">
      <w:pPr>
        <w:rPr>
          <w:lang w:val="fr-FR"/>
        </w:rPr>
      </w:pPr>
      <w:r>
        <w:rPr>
          <w:noProof/>
        </w:rPr>
        <w:drawing>
          <wp:anchor distT="0" distB="0" distL="114300" distR="114300" simplePos="0" relativeHeight="251669504" behindDoc="1" locked="0" layoutInCell="1" allowOverlap="1" wp14:anchorId="416DDC61" wp14:editId="09A87514">
            <wp:simplePos x="0" y="0"/>
            <wp:positionH relativeFrom="column">
              <wp:posOffset>1167130</wp:posOffset>
            </wp:positionH>
            <wp:positionV relativeFrom="paragraph">
              <wp:posOffset>2540</wp:posOffset>
            </wp:positionV>
            <wp:extent cx="3556635" cy="1232535"/>
            <wp:effectExtent l="0" t="0" r="5715" b="5715"/>
            <wp:wrapTight wrapText="bothSides">
              <wp:wrapPolygon edited="0">
                <wp:start x="0" y="0"/>
                <wp:lineTo x="0" y="21366"/>
                <wp:lineTo x="21519" y="21366"/>
                <wp:lineTo x="21519"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556635" cy="1232535"/>
                    </a:xfrm>
                    <a:prstGeom prst="rect">
                      <a:avLst/>
                    </a:prstGeom>
                  </pic:spPr>
                </pic:pic>
              </a:graphicData>
            </a:graphic>
            <wp14:sizeRelH relativeFrom="margin">
              <wp14:pctWidth>0</wp14:pctWidth>
            </wp14:sizeRelH>
            <wp14:sizeRelV relativeFrom="margin">
              <wp14:pctHeight>0</wp14:pctHeight>
            </wp14:sizeRelV>
          </wp:anchor>
        </w:drawing>
      </w:r>
      <w:r>
        <w:rPr>
          <w:lang w:val="fr-FR"/>
        </w:rPr>
        <w:tab/>
      </w:r>
      <w:r>
        <w:rPr>
          <w:lang w:val="fr-FR"/>
        </w:rPr>
        <w:tab/>
      </w:r>
      <w:r>
        <w:rPr>
          <w:lang w:val="fr-FR"/>
        </w:rPr>
        <w:tab/>
      </w:r>
      <w:r>
        <w:rPr>
          <w:lang w:val="fr-FR"/>
        </w:rPr>
        <w:tab/>
      </w:r>
    </w:p>
    <w:sectPr w:rsidR="00DC26B1" w:rsidRPr="005A5A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28E"/>
    <w:multiLevelType w:val="hybridMultilevel"/>
    <w:tmpl w:val="52340BDC"/>
    <w:lvl w:ilvl="0" w:tplc="1CC2BBC0">
      <w:numFmt w:val="bullet"/>
      <w:lvlText w:val="-"/>
      <w:lvlJc w:val="left"/>
      <w:pPr>
        <w:ind w:left="2484" w:hanging="360"/>
      </w:pPr>
      <w:rPr>
        <w:rFonts w:ascii="Calibri" w:eastAsiaTheme="minorHAnsi" w:hAnsi="Calibri" w:cs="Calibri" w:hint="default"/>
      </w:rPr>
    </w:lvl>
    <w:lvl w:ilvl="1" w:tplc="08130003" w:tentative="1">
      <w:start w:val="1"/>
      <w:numFmt w:val="bullet"/>
      <w:lvlText w:val="o"/>
      <w:lvlJc w:val="left"/>
      <w:pPr>
        <w:ind w:left="3204" w:hanging="360"/>
      </w:pPr>
      <w:rPr>
        <w:rFonts w:ascii="Courier New" w:hAnsi="Courier New" w:cs="Courier New" w:hint="default"/>
      </w:rPr>
    </w:lvl>
    <w:lvl w:ilvl="2" w:tplc="08130005" w:tentative="1">
      <w:start w:val="1"/>
      <w:numFmt w:val="bullet"/>
      <w:lvlText w:val=""/>
      <w:lvlJc w:val="left"/>
      <w:pPr>
        <w:ind w:left="3924" w:hanging="360"/>
      </w:pPr>
      <w:rPr>
        <w:rFonts w:ascii="Wingdings" w:hAnsi="Wingdings" w:hint="default"/>
      </w:rPr>
    </w:lvl>
    <w:lvl w:ilvl="3" w:tplc="08130001" w:tentative="1">
      <w:start w:val="1"/>
      <w:numFmt w:val="bullet"/>
      <w:lvlText w:val=""/>
      <w:lvlJc w:val="left"/>
      <w:pPr>
        <w:ind w:left="4644" w:hanging="360"/>
      </w:pPr>
      <w:rPr>
        <w:rFonts w:ascii="Symbol" w:hAnsi="Symbol" w:hint="default"/>
      </w:rPr>
    </w:lvl>
    <w:lvl w:ilvl="4" w:tplc="08130003" w:tentative="1">
      <w:start w:val="1"/>
      <w:numFmt w:val="bullet"/>
      <w:lvlText w:val="o"/>
      <w:lvlJc w:val="left"/>
      <w:pPr>
        <w:ind w:left="5364" w:hanging="360"/>
      </w:pPr>
      <w:rPr>
        <w:rFonts w:ascii="Courier New" w:hAnsi="Courier New" w:cs="Courier New" w:hint="default"/>
      </w:rPr>
    </w:lvl>
    <w:lvl w:ilvl="5" w:tplc="08130005" w:tentative="1">
      <w:start w:val="1"/>
      <w:numFmt w:val="bullet"/>
      <w:lvlText w:val=""/>
      <w:lvlJc w:val="left"/>
      <w:pPr>
        <w:ind w:left="6084" w:hanging="360"/>
      </w:pPr>
      <w:rPr>
        <w:rFonts w:ascii="Wingdings" w:hAnsi="Wingdings" w:hint="default"/>
      </w:rPr>
    </w:lvl>
    <w:lvl w:ilvl="6" w:tplc="08130001" w:tentative="1">
      <w:start w:val="1"/>
      <w:numFmt w:val="bullet"/>
      <w:lvlText w:val=""/>
      <w:lvlJc w:val="left"/>
      <w:pPr>
        <w:ind w:left="6804" w:hanging="360"/>
      </w:pPr>
      <w:rPr>
        <w:rFonts w:ascii="Symbol" w:hAnsi="Symbol" w:hint="default"/>
      </w:rPr>
    </w:lvl>
    <w:lvl w:ilvl="7" w:tplc="08130003" w:tentative="1">
      <w:start w:val="1"/>
      <w:numFmt w:val="bullet"/>
      <w:lvlText w:val="o"/>
      <w:lvlJc w:val="left"/>
      <w:pPr>
        <w:ind w:left="7524" w:hanging="360"/>
      </w:pPr>
      <w:rPr>
        <w:rFonts w:ascii="Courier New" w:hAnsi="Courier New" w:cs="Courier New" w:hint="default"/>
      </w:rPr>
    </w:lvl>
    <w:lvl w:ilvl="8" w:tplc="08130005" w:tentative="1">
      <w:start w:val="1"/>
      <w:numFmt w:val="bullet"/>
      <w:lvlText w:val=""/>
      <w:lvlJc w:val="left"/>
      <w:pPr>
        <w:ind w:left="8244" w:hanging="360"/>
      </w:pPr>
      <w:rPr>
        <w:rFonts w:ascii="Wingdings" w:hAnsi="Wingdings" w:hint="default"/>
      </w:rPr>
    </w:lvl>
  </w:abstractNum>
  <w:abstractNum w:abstractNumId="1" w15:restartNumberingAfterBreak="0">
    <w:nsid w:val="0BE631C1"/>
    <w:multiLevelType w:val="hybridMultilevel"/>
    <w:tmpl w:val="0038A958"/>
    <w:lvl w:ilvl="0" w:tplc="9EB282EE">
      <w:numFmt w:val="bullet"/>
      <w:lvlText w:val="•"/>
      <w:lvlJc w:val="left"/>
      <w:pPr>
        <w:ind w:left="3900" w:hanging="360"/>
      </w:pPr>
      <w:rPr>
        <w:rFonts w:ascii="Calibri" w:eastAsiaTheme="minorHAnsi" w:hAnsi="Calibri" w:cs="Calibri" w:hint="default"/>
      </w:rPr>
    </w:lvl>
    <w:lvl w:ilvl="1" w:tplc="08130003" w:tentative="1">
      <w:start w:val="1"/>
      <w:numFmt w:val="bullet"/>
      <w:lvlText w:val="o"/>
      <w:lvlJc w:val="left"/>
      <w:pPr>
        <w:ind w:left="3564" w:hanging="360"/>
      </w:pPr>
      <w:rPr>
        <w:rFonts w:ascii="Courier New" w:hAnsi="Courier New" w:cs="Courier New" w:hint="default"/>
      </w:rPr>
    </w:lvl>
    <w:lvl w:ilvl="2" w:tplc="08130005" w:tentative="1">
      <w:start w:val="1"/>
      <w:numFmt w:val="bullet"/>
      <w:lvlText w:val=""/>
      <w:lvlJc w:val="left"/>
      <w:pPr>
        <w:ind w:left="4284" w:hanging="360"/>
      </w:pPr>
      <w:rPr>
        <w:rFonts w:ascii="Wingdings" w:hAnsi="Wingdings" w:hint="default"/>
      </w:rPr>
    </w:lvl>
    <w:lvl w:ilvl="3" w:tplc="08130001">
      <w:start w:val="1"/>
      <w:numFmt w:val="bullet"/>
      <w:lvlText w:val=""/>
      <w:lvlJc w:val="left"/>
      <w:pPr>
        <w:ind w:left="5004" w:hanging="360"/>
      </w:pPr>
      <w:rPr>
        <w:rFonts w:ascii="Symbol" w:hAnsi="Symbol" w:hint="default"/>
      </w:rPr>
    </w:lvl>
    <w:lvl w:ilvl="4" w:tplc="08130003" w:tentative="1">
      <w:start w:val="1"/>
      <w:numFmt w:val="bullet"/>
      <w:lvlText w:val="o"/>
      <w:lvlJc w:val="left"/>
      <w:pPr>
        <w:ind w:left="5724" w:hanging="360"/>
      </w:pPr>
      <w:rPr>
        <w:rFonts w:ascii="Courier New" w:hAnsi="Courier New" w:cs="Courier New" w:hint="default"/>
      </w:rPr>
    </w:lvl>
    <w:lvl w:ilvl="5" w:tplc="08130005" w:tentative="1">
      <w:start w:val="1"/>
      <w:numFmt w:val="bullet"/>
      <w:lvlText w:val=""/>
      <w:lvlJc w:val="left"/>
      <w:pPr>
        <w:ind w:left="6444" w:hanging="360"/>
      </w:pPr>
      <w:rPr>
        <w:rFonts w:ascii="Wingdings" w:hAnsi="Wingdings" w:hint="default"/>
      </w:rPr>
    </w:lvl>
    <w:lvl w:ilvl="6" w:tplc="08130001" w:tentative="1">
      <w:start w:val="1"/>
      <w:numFmt w:val="bullet"/>
      <w:lvlText w:val=""/>
      <w:lvlJc w:val="left"/>
      <w:pPr>
        <w:ind w:left="7164" w:hanging="360"/>
      </w:pPr>
      <w:rPr>
        <w:rFonts w:ascii="Symbol" w:hAnsi="Symbol" w:hint="default"/>
      </w:rPr>
    </w:lvl>
    <w:lvl w:ilvl="7" w:tplc="08130003" w:tentative="1">
      <w:start w:val="1"/>
      <w:numFmt w:val="bullet"/>
      <w:lvlText w:val="o"/>
      <w:lvlJc w:val="left"/>
      <w:pPr>
        <w:ind w:left="7884" w:hanging="360"/>
      </w:pPr>
      <w:rPr>
        <w:rFonts w:ascii="Courier New" w:hAnsi="Courier New" w:cs="Courier New" w:hint="default"/>
      </w:rPr>
    </w:lvl>
    <w:lvl w:ilvl="8" w:tplc="08130005" w:tentative="1">
      <w:start w:val="1"/>
      <w:numFmt w:val="bullet"/>
      <w:lvlText w:val=""/>
      <w:lvlJc w:val="left"/>
      <w:pPr>
        <w:ind w:left="8604" w:hanging="360"/>
      </w:pPr>
      <w:rPr>
        <w:rFonts w:ascii="Wingdings" w:hAnsi="Wingdings" w:hint="default"/>
      </w:rPr>
    </w:lvl>
  </w:abstractNum>
  <w:abstractNum w:abstractNumId="2" w15:restartNumberingAfterBreak="0">
    <w:nsid w:val="12EE6F42"/>
    <w:multiLevelType w:val="hybridMultilevel"/>
    <w:tmpl w:val="FF6A1CF0"/>
    <w:lvl w:ilvl="0" w:tplc="9EB282EE">
      <w:numFmt w:val="bullet"/>
      <w:lvlText w:val="•"/>
      <w:lvlJc w:val="left"/>
      <w:pPr>
        <w:ind w:left="3899" w:hanging="360"/>
      </w:pPr>
      <w:rPr>
        <w:rFonts w:ascii="Calibri" w:eastAsiaTheme="minorHAnsi" w:hAnsi="Calibri" w:cs="Calibri" w:hint="default"/>
      </w:rPr>
    </w:lvl>
    <w:lvl w:ilvl="1" w:tplc="08130003" w:tentative="1">
      <w:start w:val="1"/>
      <w:numFmt w:val="bullet"/>
      <w:lvlText w:val="o"/>
      <w:lvlJc w:val="left"/>
      <w:pPr>
        <w:ind w:left="3563" w:hanging="360"/>
      </w:pPr>
      <w:rPr>
        <w:rFonts w:ascii="Courier New" w:hAnsi="Courier New" w:cs="Courier New" w:hint="default"/>
      </w:rPr>
    </w:lvl>
    <w:lvl w:ilvl="2" w:tplc="08130005" w:tentative="1">
      <w:start w:val="1"/>
      <w:numFmt w:val="bullet"/>
      <w:lvlText w:val=""/>
      <w:lvlJc w:val="left"/>
      <w:pPr>
        <w:ind w:left="4283" w:hanging="360"/>
      </w:pPr>
      <w:rPr>
        <w:rFonts w:ascii="Wingdings" w:hAnsi="Wingdings" w:hint="default"/>
      </w:rPr>
    </w:lvl>
    <w:lvl w:ilvl="3" w:tplc="08130001">
      <w:start w:val="1"/>
      <w:numFmt w:val="bullet"/>
      <w:lvlText w:val=""/>
      <w:lvlJc w:val="left"/>
      <w:pPr>
        <w:ind w:left="5003" w:hanging="360"/>
      </w:pPr>
      <w:rPr>
        <w:rFonts w:ascii="Symbol" w:hAnsi="Symbol" w:hint="default"/>
      </w:rPr>
    </w:lvl>
    <w:lvl w:ilvl="4" w:tplc="08130003" w:tentative="1">
      <w:start w:val="1"/>
      <w:numFmt w:val="bullet"/>
      <w:lvlText w:val="o"/>
      <w:lvlJc w:val="left"/>
      <w:pPr>
        <w:ind w:left="5723" w:hanging="360"/>
      </w:pPr>
      <w:rPr>
        <w:rFonts w:ascii="Courier New" w:hAnsi="Courier New" w:cs="Courier New" w:hint="default"/>
      </w:rPr>
    </w:lvl>
    <w:lvl w:ilvl="5" w:tplc="08130005" w:tentative="1">
      <w:start w:val="1"/>
      <w:numFmt w:val="bullet"/>
      <w:lvlText w:val=""/>
      <w:lvlJc w:val="left"/>
      <w:pPr>
        <w:ind w:left="6443" w:hanging="360"/>
      </w:pPr>
      <w:rPr>
        <w:rFonts w:ascii="Wingdings" w:hAnsi="Wingdings" w:hint="default"/>
      </w:rPr>
    </w:lvl>
    <w:lvl w:ilvl="6" w:tplc="08130001" w:tentative="1">
      <w:start w:val="1"/>
      <w:numFmt w:val="bullet"/>
      <w:lvlText w:val=""/>
      <w:lvlJc w:val="left"/>
      <w:pPr>
        <w:ind w:left="7163" w:hanging="360"/>
      </w:pPr>
      <w:rPr>
        <w:rFonts w:ascii="Symbol" w:hAnsi="Symbol" w:hint="default"/>
      </w:rPr>
    </w:lvl>
    <w:lvl w:ilvl="7" w:tplc="08130003" w:tentative="1">
      <w:start w:val="1"/>
      <w:numFmt w:val="bullet"/>
      <w:lvlText w:val="o"/>
      <w:lvlJc w:val="left"/>
      <w:pPr>
        <w:ind w:left="7883" w:hanging="360"/>
      </w:pPr>
      <w:rPr>
        <w:rFonts w:ascii="Courier New" w:hAnsi="Courier New" w:cs="Courier New" w:hint="default"/>
      </w:rPr>
    </w:lvl>
    <w:lvl w:ilvl="8" w:tplc="08130005" w:tentative="1">
      <w:start w:val="1"/>
      <w:numFmt w:val="bullet"/>
      <w:lvlText w:val=""/>
      <w:lvlJc w:val="left"/>
      <w:pPr>
        <w:ind w:left="8603" w:hanging="360"/>
      </w:pPr>
      <w:rPr>
        <w:rFonts w:ascii="Wingdings" w:hAnsi="Wingdings" w:hint="default"/>
      </w:rPr>
    </w:lvl>
  </w:abstractNum>
  <w:abstractNum w:abstractNumId="3" w15:restartNumberingAfterBreak="0">
    <w:nsid w:val="151A3A8E"/>
    <w:multiLevelType w:val="hybridMultilevel"/>
    <w:tmpl w:val="78480222"/>
    <w:lvl w:ilvl="0" w:tplc="BE9AC54C">
      <w:numFmt w:val="bullet"/>
      <w:lvlText w:val=""/>
      <w:lvlJc w:val="left"/>
      <w:pPr>
        <w:ind w:left="2490" w:hanging="360"/>
      </w:pPr>
      <w:rPr>
        <w:rFonts w:ascii="Symbol" w:eastAsiaTheme="minorHAnsi" w:hAnsi="Symbol" w:cstheme="minorBid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4" w15:restartNumberingAfterBreak="0">
    <w:nsid w:val="1D8D5E50"/>
    <w:multiLevelType w:val="hybridMultilevel"/>
    <w:tmpl w:val="D64CBC2C"/>
    <w:lvl w:ilvl="0" w:tplc="F5D0BDEE">
      <w:numFmt w:val="bullet"/>
      <w:lvlText w:val=""/>
      <w:lvlJc w:val="left"/>
      <w:pPr>
        <w:ind w:left="2490" w:hanging="360"/>
      </w:pPr>
      <w:rPr>
        <w:rFonts w:ascii="Symbol" w:eastAsiaTheme="minorHAnsi" w:hAnsi="Symbol" w:cstheme="minorBid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5" w15:restartNumberingAfterBreak="0">
    <w:nsid w:val="29072429"/>
    <w:multiLevelType w:val="hybridMultilevel"/>
    <w:tmpl w:val="853CE95C"/>
    <w:lvl w:ilvl="0" w:tplc="BA748B24">
      <w:numFmt w:val="bullet"/>
      <w:lvlText w:val="-"/>
      <w:lvlJc w:val="left"/>
      <w:pPr>
        <w:ind w:left="2490" w:hanging="360"/>
      </w:pPr>
      <w:rPr>
        <w:rFonts w:ascii="Calibri" w:eastAsiaTheme="minorHAns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6" w15:restartNumberingAfterBreak="0">
    <w:nsid w:val="2AB46797"/>
    <w:multiLevelType w:val="hybridMultilevel"/>
    <w:tmpl w:val="D2C68C1A"/>
    <w:lvl w:ilvl="0" w:tplc="9EB282EE">
      <w:numFmt w:val="bullet"/>
      <w:lvlText w:val="•"/>
      <w:lvlJc w:val="left"/>
      <w:pPr>
        <w:ind w:left="3944" w:hanging="360"/>
      </w:pPr>
      <w:rPr>
        <w:rFonts w:ascii="Calibri" w:eastAsiaTheme="minorHAnsi" w:hAnsi="Calibri" w:cs="Calibri" w:hint="default"/>
      </w:rPr>
    </w:lvl>
    <w:lvl w:ilvl="1" w:tplc="08130003" w:tentative="1">
      <w:start w:val="1"/>
      <w:numFmt w:val="bullet"/>
      <w:lvlText w:val="o"/>
      <w:lvlJc w:val="left"/>
      <w:pPr>
        <w:ind w:left="3608" w:hanging="360"/>
      </w:pPr>
      <w:rPr>
        <w:rFonts w:ascii="Courier New" w:hAnsi="Courier New" w:cs="Courier New" w:hint="default"/>
      </w:rPr>
    </w:lvl>
    <w:lvl w:ilvl="2" w:tplc="08130005" w:tentative="1">
      <w:start w:val="1"/>
      <w:numFmt w:val="bullet"/>
      <w:lvlText w:val=""/>
      <w:lvlJc w:val="left"/>
      <w:pPr>
        <w:ind w:left="4328" w:hanging="360"/>
      </w:pPr>
      <w:rPr>
        <w:rFonts w:ascii="Wingdings" w:hAnsi="Wingdings" w:hint="default"/>
      </w:rPr>
    </w:lvl>
    <w:lvl w:ilvl="3" w:tplc="08130001">
      <w:start w:val="1"/>
      <w:numFmt w:val="bullet"/>
      <w:lvlText w:val=""/>
      <w:lvlJc w:val="left"/>
      <w:pPr>
        <w:ind w:left="5048" w:hanging="360"/>
      </w:pPr>
      <w:rPr>
        <w:rFonts w:ascii="Symbol" w:hAnsi="Symbol" w:hint="default"/>
      </w:rPr>
    </w:lvl>
    <w:lvl w:ilvl="4" w:tplc="08130003" w:tentative="1">
      <w:start w:val="1"/>
      <w:numFmt w:val="bullet"/>
      <w:lvlText w:val="o"/>
      <w:lvlJc w:val="left"/>
      <w:pPr>
        <w:ind w:left="5768" w:hanging="360"/>
      </w:pPr>
      <w:rPr>
        <w:rFonts w:ascii="Courier New" w:hAnsi="Courier New" w:cs="Courier New" w:hint="default"/>
      </w:rPr>
    </w:lvl>
    <w:lvl w:ilvl="5" w:tplc="08130005" w:tentative="1">
      <w:start w:val="1"/>
      <w:numFmt w:val="bullet"/>
      <w:lvlText w:val=""/>
      <w:lvlJc w:val="left"/>
      <w:pPr>
        <w:ind w:left="6488" w:hanging="360"/>
      </w:pPr>
      <w:rPr>
        <w:rFonts w:ascii="Wingdings" w:hAnsi="Wingdings" w:hint="default"/>
      </w:rPr>
    </w:lvl>
    <w:lvl w:ilvl="6" w:tplc="08130001" w:tentative="1">
      <w:start w:val="1"/>
      <w:numFmt w:val="bullet"/>
      <w:lvlText w:val=""/>
      <w:lvlJc w:val="left"/>
      <w:pPr>
        <w:ind w:left="7208" w:hanging="360"/>
      </w:pPr>
      <w:rPr>
        <w:rFonts w:ascii="Symbol" w:hAnsi="Symbol" w:hint="default"/>
      </w:rPr>
    </w:lvl>
    <w:lvl w:ilvl="7" w:tplc="08130003" w:tentative="1">
      <w:start w:val="1"/>
      <w:numFmt w:val="bullet"/>
      <w:lvlText w:val="o"/>
      <w:lvlJc w:val="left"/>
      <w:pPr>
        <w:ind w:left="7928" w:hanging="360"/>
      </w:pPr>
      <w:rPr>
        <w:rFonts w:ascii="Courier New" w:hAnsi="Courier New" w:cs="Courier New" w:hint="default"/>
      </w:rPr>
    </w:lvl>
    <w:lvl w:ilvl="8" w:tplc="08130005" w:tentative="1">
      <w:start w:val="1"/>
      <w:numFmt w:val="bullet"/>
      <w:lvlText w:val=""/>
      <w:lvlJc w:val="left"/>
      <w:pPr>
        <w:ind w:left="8648" w:hanging="360"/>
      </w:pPr>
      <w:rPr>
        <w:rFonts w:ascii="Wingdings" w:hAnsi="Wingdings" w:hint="default"/>
      </w:rPr>
    </w:lvl>
  </w:abstractNum>
  <w:abstractNum w:abstractNumId="7" w15:restartNumberingAfterBreak="0">
    <w:nsid w:val="2D350CC4"/>
    <w:multiLevelType w:val="hybridMultilevel"/>
    <w:tmpl w:val="DA82659C"/>
    <w:lvl w:ilvl="0" w:tplc="9EB282EE">
      <w:numFmt w:val="bullet"/>
      <w:lvlText w:val="•"/>
      <w:lvlJc w:val="left"/>
      <w:pPr>
        <w:ind w:left="3900" w:hanging="360"/>
      </w:pPr>
      <w:rPr>
        <w:rFonts w:ascii="Calibri" w:eastAsiaTheme="minorHAnsi" w:hAnsi="Calibri" w:cs="Calibri" w:hint="default"/>
      </w:rPr>
    </w:lvl>
    <w:lvl w:ilvl="1" w:tplc="08130003" w:tentative="1">
      <w:start w:val="1"/>
      <w:numFmt w:val="bullet"/>
      <w:lvlText w:val="o"/>
      <w:lvlJc w:val="left"/>
      <w:pPr>
        <w:ind w:left="3564" w:hanging="360"/>
      </w:pPr>
      <w:rPr>
        <w:rFonts w:ascii="Courier New" w:hAnsi="Courier New" w:cs="Courier New" w:hint="default"/>
      </w:rPr>
    </w:lvl>
    <w:lvl w:ilvl="2" w:tplc="08130005" w:tentative="1">
      <w:start w:val="1"/>
      <w:numFmt w:val="bullet"/>
      <w:lvlText w:val=""/>
      <w:lvlJc w:val="left"/>
      <w:pPr>
        <w:ind w:left="4284" w:hanging="360"/>
      </w:pPr>
      <w:rPr>
        <w:rFonts w:ascii="Wingdings" w:hAnsi="Wingdings" w:hint="default"/>
      </w:rPr>
    </w:lvl>
    <w:lvl w:ilvl="3" w:tplc="08130001">
      <w:start w:val="1"/>
      <w:numFmt w:val="bullet"/>
      <w:lvlText w:val=""/>
      <w:lvlJc w:val="left"/>
      <w:pPr>
        <w:ind w:left="5004" w:hanging="360"/>
      </w:pPr>
      <w:rPr>
        <w:rFonts w:ascii="Symbol" w:hAnsi="Symbol" w:hint="default"/>
      </w:rPr>
    </w:lvl>
    <w:lvl w:ilvl="4" w:tplc="08130003" w:tentative="1">
      <w:start w:val="1"/>
      <w:numFmt w:val="bullet"/>
      <w:lvlText w:val="o"/>
      <w:lvlJc w:val="left"/>
      <w:pPr>
        <w:ind w:left="5724" w:hanging="360"/>
      </w:pPr>
      <w:rPr>
        <w:rFonts w:ascii="Courier New" w:hAnsi="Courier New" w:cs="Courier New" w:hint="default"/>
      </w:rPr>
    </w:lvl>
    <w:lvl w:ilvl="5" w:tplc="08130005" w:tentative="1">
      <w:start w:val="1"/>
      <w:numFmt w:val="bullet"/>
      <w:lvlText w:val=""/>
      <w:lvlJc w:val="left"/>
      <w:pPr>
        <w:ind w:left="6444" w:hanging="360"/>
      </w:pPr>
      <w:rPr>
        <w:rFonts w:ascii="Wingdings" w:hAnsi="Wingdings" w:hint="default"/>
      </w:rPr>
    </w:lvl>
    <w:lvl w:ilvl="6" w:tplc="08130001" w:tentative="1">
      <w:start w:val="1"/>
      <w:numFmt w:val="bullet"/>
      <w:lvlText w:val=""/>
      <w:lvlJc w:val="left"/>
      <w:pPr>
        <w:ind w:left="7164" w:hanging="360"/>
      </w:pPr>
      <w:rPr>
        <w:rFonts w:ascii="Symbol" w:hAnsi="Symbol" w:hint="default"/>
      </w:rPr>
    </w:lvl>
    <w:lvl w:ilvl="7" w:tplc="08130003" w:tentative="1">
      <w:start w:val="1"/>
      <w:numFmt w:val="bullet"/>
      <w:lvlText w:val="o"/>
      <w:lvlJc w:val="left"/>
      <w:pPr>
        <w:ind w:left="7884" w:hanging="360"/>
      </w:pPr>
      <w:rPr>
        <w:rFonts w:ascii="Courier New" w:hAnsi="Courier New" w:cs="Courier New" w:hint="default"/>
      </w:rPr>
    </w:lvl>
    <w:lvl w:ilvl="8" w:tplc="08130005" w:tentative="1">
      <w:start w:val="1"/>
      <w:numFmt w:val="bullet"/>
      <w:lvlText w:val=""/>
      <w:lvlJc w:val="left"/>
      <w:pPr>
        <w:ind w:left="8604" w:hanging="360"/>
      </w:pPr>
      <w:rPr>
        <w:rFonts w:ascii="Wingdings" w:hAnsi="Wingdings" w:hint="default"/>
      </w:rPr>
    </w:lvl>
  </w:abstractNum>
  <w:abstractNum w:abstractNumId="8" w15:restartNumberingAfterBreak="0">
    <w:nsid w:val="335321E5"/>
    <w:multiLevelType w:val="hybridMultilevel"/>
    <w:tmpl w:val="28FCA4EE"/>
    <w:lvl w:ilvl="0" w:tplc="8398D788">
      <w:numFmt w:val="bullet"/>
      <w:lvlText w:val="-"/>
      <w:lvlJc w:val="left"/>
      <w:pPr>
        <w:ind w:left="2490" w:hanging="360"/>
      </w:pPr>
      <w:rPr>
        <w:rFonts w:ascii="Calibri" w:eastAsiaTheme="minorHAns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9" w15:restartNumberingAfterBreak="0">
    <w:nsid w:val="43457551"/>
    <w:multiLevelType w:val="hybridMultilevel"/>
    <w:tmpl w:val="5124360E"/>
    <w:lvl w:ilvl="0" w:tplc="558A12BE">
      <w:numFmt w:val="bullet"/>
      <w:lvlText w:val="-"/>
      <w:lvlJc w:val="left"/>
      <w:pPr>
        <w:ind w:left="2490" w:hanging="360"/>
      </w:pPr>
      <w:rPr>
        <w:rFonts w:ascii="Calibri" w:eastAsiaTheme="minorHAnsi" w:hAnsi="Calibri" w:cs="Calibri" w:hint="default"/>
        <w:sz w:val="22"/>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10" w15:restartNumberingAfterBreak="0">
    <w:nsid w:val="45465E55"/>
    <w:multiLevelType w:val="hybridMultilevel"/>
    <w:tmpl w:val="AEA46024"/>
    <w:lvl w:ilvl="0" w:tplc="E250AABE">
      <w:numFmt w:val="bullet"/>
      <w:lvlText w:val="-"/>
      <w:lvlJc w:val="left"/>
      <w:pPr>
        <w:ind w:left="2490" w:hanging="360"/>
      </w:pPr>
      <w:rPr>
        <w:rFonts w:ascii="Calibri" w:eastAsiaTheme="minorHAns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11" w15:restartNumberingAfterBreak="0">
    <w:nsid w:val="48DF68FE"/>
    <w:multiLevelType w:val="hybridMultilevel"/>
    <w:tmpl w:val="BFC68298"/>
    <w:lvl w:ilvl="0" w:tplc="EB4A230A">
      <w:numFmt w:val="bullet"/>
      <w:lvlText w:val="-"/>
      <w:lvlJc w:val="left"/>
      <w:pPr>
        <w:ind w:left="2484" w:hanging="360"/>
      </w:pPr>
      <w:rPr>
        <w:rFonts w:ascii="Calibri" w:eastAsiaTheme="minorHAnsi" w:hAnsi="Calibri" w:cs="Calibri" w:hint="default"/>
      </w:rPr>
    </w:lvl>
    <w:lvl w:ilvl="1" w:tplc="08130003" w:tentative="1">
      <w:start w:val="1"/>
      <w:numFmt w:val="bullet"/>
      <w:lvlText w:val="o"/>
      <w:lvlJc w:val="left"/>
      <w:pPr>
        <w:ind w:left="3204" w:hanging="360"/>
      </w:pPr>
      <w:rPr>
        <w:rFonts w:ascii="Courier New" w:hAnsi="Courier New" w:cs="Courier New" w:hint="default"/>
      </w:rPr>
    </w:lvl>
    <w:lvl w:ilvl="2" w:tplc="08130005" w:tentative="1">
      <w:start w:val="1"/>
      <w:numFmt w:val="bullet"/>
      <w:lvlText w:val=""/>
      <w:lvlJc w:val="left"/>
      <w:pPr>
        <w:ind w:left="3924" w:hanging="360"/>
      </w:pPr>
      <w:rPr>
        <w:rFonts w:ascii="Wingdings" w:hAnsi="Wingdings" w:hint="default"/>
      </w:rPr>
    </w:lvl>
    <w:lvl w:ilvl="3" w:tplc="08130001" w:tentative="1">
      <w:start w:val="1"/>
      <w:numFmt w:val="bullet"/>
      <w:lvlText w:val=""/>
      <w:lvlJc w:val="left"/>
      <w:pPr>
        <w:ind w:left="4644" w:hanging="360"/>
      </w:pPr>
      <w:rPr>
        <w:rFonts w:ascii="Symbol" w:hAnsi="Symbol" w:hint="default"/>
      </w:rPr>
    </w:lvl>
    <w:lvl w:ilvl="4" w:tplc="08130003" w:tentative="1">
      <w:start w:val="1"/>
      <w:numFmt w:val="bullet"/>
      <w:lvlText w:val="o"/>
      <w:lvlJc w:val="left"/>
      <w:pPr>
        <w:ind w:left="5364" w:hanging="360"/>
      </w:pPr>
      <w:rPr>
        <w:rFonts w:ascii="Courier New" w:hAnsi="Courier New" w:cs="Courier New" w:hint="default"/>
      </w:rPr>
    </w:lvl>
    <w:lvl w:ilvl="5" w:tplc="08130005" w:tentative="1">
      <w:start w:val="1"/>
      <w:numFmt w:val="bullet"/>
      <w:lvlText w:val=""/>
      <w:lvlJc w:val="left"/>
      <w:pPr>
        <w:ind w:left="6084" w:hanging="360"/>
      </w:pPr>
      <w:rPr>
        <w:rFonts w:ascii="Wingdings" w:hAnsi="Wingdings" w:hint="default"/>
      </w:rPr>
    </w:lvl>
    <w:lvl w:ilvl="6" w:tplc="08130001" w:tentative="1">
      <w:start w:val="1"/>
      <w:numFmt w:val="bullet"/>
      <w:lvlText w:val=""/>
      <w:lvlJc w:val="left"/>
      <w:pPr>
        <w:ind w:left="6804" w:hanging="360"/>
      </w:pPr>
      <w:rPr>
        <w:rFonts w:ascii="Symbol" w:hAnsi="Symbol" w:hint="default"/>
      </w:rPr>
    </w:lvl>
    <w:lvl w:ilvl="7" w:tplc="08130003" w:tentative="1">
      <w:start w:val="1"/>
      <w:numFmt w:val="bullet"/>
      <w:lvlText w:val="o"/>
      <w:lvlJc w:val="left"/>
      <w:pPr>
        <w:ind w:left="7524" w:hanging="360"/>
      </w:pPr>
      <w:rPr>
        <w:rFonts w:ascii="Courier New" w:hAnsi="Courier New" w:cs="Courier New" w:hint="default"/>
      </w:rPr>
    </w:lvl>
    <w:lvl w:ilvl="8" w:tplc="08130005" w:tentative="1">
      <w:start w:val="1"/>
      <w:numFmt w:val="bullet"/>
      <w:lvlText w:val=""/>
      <w:lvlJc w:val="left"/>
      <w:pPr>
        <w:ind w:left="8244" w:hanging="360"/>
      </w:pPr>
      <w:rPr>
        <w:rFonts w:ascii="Wingdings" w:hAnsi="Wingdings" w:hint="default"/>
      </w:rPr>
    </w:lvl>
  </w:abstractNum>
  <w:abstractNum w:abstractNumId="12" w15:restartNumberingAfterBreak="0">
    <w:nsid w:val="49AF0A16"/>
    <w:multiLevelType w:val="hybridMultilevel"/>
    <w:tmpl w:val="594AC006"/>
    <w:lvl w:ilvl="0" w:tplc="A56214E0">
      <w:numFmt w:val="bullet"/>
      <w:lvlText w:val=""/>
      <w:lvlJc w:val="left"/>
      <w:pPr>
        <w:ind w:left="2490" w:hanging="360"/>
      </w:pPr>
      <w:rPr>
        <w:rFonts w:ascii="Symbol" w:eastAsiaTheme="minorHAnsi" w:hAnsi="Symbol" w:cstheme="minorBid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13" w15:restartNumberingAfterBreak="0">
    <w:nsid w:val="4F6E6B92"/>
    <w:multiLevelType w:val="hybridMultilevel"/>
    <w:tmpl w:val="AFF849E6"/>
    <w:lvl w:ilvl="0" w:tplc="664259A6">
      <w:numFmt w:val="bullet"/>
      <w:lvlText w:val="-"/>
      <w:lvlJc w:val="left"/>
      <w:pPr>
        <w:ind w:left="2484" w:hanging="360"/>
      </w:pPr>
      <w:rPr>
        <w:rFonts w:ascii="Calibri" w:eastAsiaTheme="minorHAnsi" w:hAnsi="Calibri" w:cs="Calibri" w:hint="default"/>
        <w:b/>
      </w:rPr>
    </w:lvl>
    <w:lvl w:ilvl="1" w:tplc="08130003" w:tentative="1">
      <w:start w:val="1"/>
      <w:numFmt w:val="bullet"/>
      <w:lvlText w:val="o"/>
      <w:lvlJc w:val="left"/>
      <w:pPr>
        <w:ind w:left="3204" w:hanging="360"/>
      </w:pPr>
      <w:rPr>
        <w:rFonts w:ascii="Courier New" w:hAnsi="Courier New" w:cs="Courier New" w:hint="default"/>
      </w:rPr>
    </w:lvl>
    <w:lvl w:ilvl="2" w:tplc="08130005" w:tentative="1">
      <w:start w:val="1"/>
      <w:numFmt w:val="bullet"/>
      <w:lvlText w:val=""/>
      <w:lvlJc w:val="left"/>
      <w:pPr>
        <w:ind w:left="3924" w:hanging="360"/>
      </w:pPr>
      <w:rPr>
        <w:rFonts w:ascii="Wingdings" w:hAnsi="Wingdings" w:hint="default"/>
      </w:rPr>
    </w:lvl>
    <w:lvl w:ilvl="3" w:tplc="08130001" w:tentative="1">
      <w:start w:val="1"/>
      <w:numFmt w:val="bullet"/>
      <w:lvlText w:val=""/>
      <w:lvlJc w:val="left"/>
      <w:pPr>
        <w:ind w:left="4644" w:hanging="360"/>
      </w:pPr>
      <w:rPr>
        <w:rFonts w:ascii="Symbol" w:hAnsi="Symbol" w:hint="default"/>
      </w:rPr>
    </w:lvl>
    <w:lvl w:ilvl="4" w:tplc="08130003" w:tentative="1">
      <w:start w:val="1"/>
      <w:numFmt w:val="bullet"/>
      <w:lvlText w:val="o"/>
      <w:lvlJc w:val="left"/>
      <w:pPr>
        <w:ind w:left="5364" w:hanging="360"/>
      </w:pPr>
      <w:rPr>
        <w:rFonts w:ascii="Courier New" w:hAnsi="Courier New" w:cs="Courier New" w:hint="default"/>
      </w:rPr>
    </w:lvl>
    <w:lvl w:ilvl="5" w:tplc="08130005" w:tentative="1">
      <w:start w:val="1"/>
      <w:numFmt w:val="bullet"/>
      <w:lvlText w:val=""/>
      <w:lvlJc w:val="left"/>
      <w:pPr>
        <w:ind w:left="6084" w:hanging="360"/>
      </w:pPr>
      <w:rPr>
        <w:rFonts w:ascii="Wingdings" w:hAnsi="Wingdings" w:hint="default"/>
      </w:rPr>
    </w:lvl>
    <w:lvl w:ilvl="6" w:tplc="08130001" w:tentative="1">
      <w:start w:val="1"/>
      <w:numFmt w:val="bullet"/>
      <w:lvlText w:val=""/>
      <w:lvlJc w:val="left"/>
      <w:pPr>
        <w:ind w:left="6804" w:hanging="360"/>
      </w:pPr>
      <w:rPr>
        <w:rFonts w:ascii="Symbol" w:hAnsi="Symbol" w:hint="default"/>
      </w:rPr>
    </w:lvl>
    <w:lvl w:ilvl="7" w:tplc="08130003" w:tentative="1">
      <w:start w:val="1"/>
      <w:numFmt w:val="bullet"/>
      <w:lvlText w:val="o"/>
      <w:lvlJc w:val="left"/>
      <w:pPr>
        <w:ind w:left="7524" w:hanging="360"/>
      </w:pPr>
      <w:rPr>
        <w:rFonts w:ascii="Courier New" w:hAnsi="Courier New" w:cs="Courier New" w:hint="default"/>
      </w:rPr>
    </w:lvl>
    <w:lvl w:ilvl="8" w:tplc="08130005" w:tentative="1">
      <w:start w:val="1"/>
      <w:numFmt w:val="bullet"/>
      <w:lvlText w:val=""/>
      <w:lvlJc w:val="left"/>
      <w:pPr>
        <w:ind w:left="8244" w:hanging="360"/>
      </w:pPr>
      <w:rPr>
        <w:rFonts w:ascii="Wingdings" w:hAnsi="Wingdings" w:hint="default"/>
      </w:rPr>
    </w:lvl>
  </w:abstractNum>
  <w:abstractNum w:abstractNumId="14" w15:restartNumberingAfterBreak="0">
    <w:nsid w:val="528E6AAD"/>
    <w:multiLevelType w:val="hybridMultilevel"/>
    <w:tmpl w:val="8788EF58"/>
    <w:lvl w:ilvl="0" w:tplc="9EB282EE">
      <w:numFmt w:val="bullet"/>
      <w:lvlText w:val="•"/>
      <w:lvlJc w:val="left"/>
      <w:pPr>
        <w:ind w:left="2484" w:hanging="360"/>
      </w:pPr>
      <w:rPr>
        <w:rFonts w:ascii="Calibri" w:eastAsiaTheme="minorHAnsi" w:hAnsi="Calibri" w:cs="Calibr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5" w15:restartNumberingAfterBreak="0">
    <w:nsid w:val="60C816C0"/>
    <w:multiLevelType w:val="hybridMultilevel"/>
    <w:tmpl w:val="CD8C06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3FD37D3"/>
    <w:multiLevelType w:val="hybridMultilevel"/>
    <w:tmpl w:val="C8945FC4"/>
    <w:lvl w:ilvl="0" w:tplc="9EB282EE">
      <w:numFmt w:val="bullet"/>
      <w:lvlText w:val="•"/>
      <w:lvlJc w:val="left"/>
      <w:pPr>
        <w:ind w:left="3900" w:hanging="360"/>
      </w:pPr>
      <w:rPr>
        <w:rFonts w:ascii="Calibri" w:eastAsiaTheme="minorHAnsi" w:hAnsi="Calibri" w:cs="Calibri" w:hint="default"/>
      </w:rPr>
    </w:lvl>
    <w:lvl w:ilvl="1" w:tplc="08130003" w:tentative="1">
      <w:start w:val="1"/>
      <w:numFmt w:val="bullet"/>
      <w:lvlText w:val="o"/>
      <w:lvlJc w:val="left"/>
      <w:pPr>
        <w:ind w:left="3564" w:hanging="360"/>
      </w:pPr>
      <w:rPr>
        <w:rFonts w:ascii="Courier New" w:hAnsi="Courier New" w:cs="Courier New" w:hint="default"/>
      </w:rPr>
    </w:lvl>
    <w:lvl w:ilvl="2" w:tplc="08130005" w:tentative="1">
      <w:start w:val="1"/>
      <w:numFmt w:val="bullet"/>
      <w:lvlText w:val=""/>
      <w:lvlJc w:val="left"/>
      <w:pPr>
        <w:ind w:left="4284" w:hanging="360"/>
      </w:pPr>
      <w:rPr>
        <w:rFonts w:ascii="Wingdings" w:hAnsi="Wingdings" w:hint="default"/>
      </w:rPr>
    </w:lvl>
    <w:lvl w:ilvl="3" w:tplc="08130001">
      <w:start w:val="1"/>
      <w:numFmt w:val="bullet"/>
      <w:lvlText w:val=""/>
      <w:lvlJc w:val="left"/>
      <w:pPr>
        <w:ind w:left="5004" w:hanging="360"/>
      </w:pPr>
      <w:rPr>
        <w:rFonts w:ascii="Symbol" w:hAnsi="Symbol" w:hint="default"/>
      </w:rPr>
    </w:lvl>
    <w:lvl w:ilvl="4" w:tplc="08130003" w:tentative="1">
      <w:start w:val="1"/>
      <w:numFmt w:val="bullet"/>
      <w:lvlText w:val="o"/>
      <w:lvlJc w:val="left"/>
      <w:pPr>
        <w:ind w:left="5724" w:hanging="360"/>
      </w:pPr>
      <w:rPr>
        <w:rFonts w:ascii="Courier New" w:hAnsi="Courier New" w:cs="Courier New" w:hint="default"/>
      </w:rPr>
    </w:lvl>
    <w:lvl w:ilvl="5" w:tplc="08130005" w:tentative="1">
      <w:start w:val="1"/>
      <w:numFmt w:val="bullet"/>
      <w:lvlText w:val=""/>
      <w:lvlJc w:val="left"/>
      <w:pPr>
        <w:ind w:left="6444" w:hanging="360"/>
      </w:pPr>
      <w:rPr>
        <w:rFonts w:ascii="Wingdings" w:hAnsi="Wingdings" w:hint="default"/>
      </w:rPr>
    </w:lvl>
    <w:lvl w:ilvl="6" w:tplc="08130001" w:tentative="1">
      <w:start w:val="1"/>
      <w:numFmt w:val="bullet"/>
      <w:lvlText w:val=""/>
      <w:lvlJc w:val="left"/>
      <w:pPr>
        <w:ind w:left="7164" w:hanging="360"/>
      </w:pPr>
      <w:rPr>
        <w:rFonts w:ascii="Symbol" w:hAnsi="Symbol" w:hint="default"/>
      </w:rPr>
    </w:lvl>
    <w:lvl w:ilvl="7" w:tplc="08130003" w:tentative="1">
      <w:start w:val="1"/>
      <w:numFmt w:val="bullet"/>
      <w:lvlText w:val="o"/>
      <w:lvlJc w:val="left"/>
      <w:pPr>
        <w:ind w:left="7884" w:hanging="360"/>
      </w:pPr>
      <w:rPr>
        <w:rFonts w:ascii="Courier New" w:hAnsi="Courier New" w:cs="Courier New" w:hint="default"/>
      </w:rPr>
    </w:lvl>
    <w:lvl w:ilvl="8" w:tplc="08130005" w:tentative="1">
      <w:start w:val="1"/>
      <w:numFmt w:val="bullet"/>
      <w:lvlText w:val=""/>
      <w:lvlJc w:val="left"/>
      <w:pPr>
        <w:ind w:left="8604" w:hanging="360"/>
      </w:pPr>
      <w:rPr>
        <w:rFonts w:ascii="Wingdings" w:hAnsi="Wingdings" w:hint="default"/>
      </w:rPr>
    </w:lvl>
  </w:abstractNum>
  <w:abstractNum w:abstractNumId="17" w15:restartNumberingAfterBreak="0">
    <w:nsid w:val="6E03336A"/>
    <w:multiLevelType w:val="hybridMultilevel"/>
    <w:tmpl w:val="BB0EB204"/>
    <w:lvl w:ilvl="0" w:tplc="D31C65B8">
      <w:numFmt w:val="bullet"/>
      <w:lvlText w:val="-"/>
      <w:lvlJc w:val="left"/>
      <w:pPr>
        <w:ind w:left="2490" w:hanging="360"/>
      </w:pPr>
      <w:rPr>
        <w:rFonts w:ascii="Calibri" w:eastAsiaTheme="minorHAnsi" w:hAnsi="Calibri" w:cs="Calibri" w:hint="default"/>
        <w:b/>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18" w15:restartNumberingAfterBreak="0">
    <w:nsid w:val="781165ED"/>
    <w:multiLevelType w:val="hybridMultilevel"/>
    <w:tmpl w:val="50BEE3FE"/>
    <w:lvl w:ilvl="0" w:tplc="38F2EF98">
      <w:numFmt w:val="bullet"/>
      <w:lvlText w:val="-"/>
      <w:lvlJc w:val="left"/>
      <w:pPr>
        <w:ind w:left="2490" w:hanging="360"/>
      </w:pPr>
      <w:rPr>
        <w:rFonts w:ascii="Calibri" w:eastAsiaTheme="minorHAnsi" w:hAnsi="Calibri" w:cs="Calibri" w:hint="default"/>
        <w:b/>
        <w:sz w:val="24"/>
      </w:rPr>
    </w:lvl>
    <w:lvl w:ilvl="1" w:tplc="08130003">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19" w15:restartNumberingAfterBreak="0">
    <w:nsid w:val="789E0C1D"/>
    <w:multiLevelType w:val="hybridMultilevel"/>
    <w:tmpl w:val="5E1CC2AE"/>
    <w:lvl w:ilvl="0" w:tplc="9EB282EE">
      <w:numFmt w:val="bullet"/>
      <w:lvlText w:val="•"/>
      <w:lvlJc w:val="left"/>
      <w:pPr>
        <w:ind w:left="1776" w:hanging="360"/>
      </w:pPr>
      <w:rPr>
        <w:rFonts w:ascii="Calibri" w:eastAsiaTheme="minorHAnsi" w:hAnsi="Calibri" w:cs="Calibri"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0" w15:restartNumberingAfterBreak="0">
    <w:nsid w:val="7D493EC2"/>
    <w:multiLevelType w:val="hybridMultilevel"/>
    <w:tmpl w:val="B2805692"/>
    <w:lvl w:ilvl="0" w:tplc="9EB282EE">
      <w:numFmt w:val="bullet"/>
      <w:lvlText w:val="•"/>
      <w:lvlJc w:val="left"/>
      <w:pPr>
        <w:ind w:left="2484" w:hanging="360"/>
      </w:pPr>
      <w:rPr>
        <w:rFonts w:ascii="Calibri" w:eastAsiaTheme="minorHAnsi" w:hAnsi="Calibri" w:cs="Calibr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1" w15:restartNumberingAfterBreak="0">
    <w:nsid w:val="7DBB55AF"/>
    <w:multiLevelType w:val="hybridMultilevel"/>
    <w:tmpl w:val="54B621E4"/>
    <w:lvl w:ilvl="0" w:tplc="256869B8">
      <w:numFmt w:val="bullet"/>
      <w:lvlText w:val="-"/>
      <w:lvlJc w:val="left"/>
      <w:pPr>
        <w:ind w:left="1776" w:hanging="360"/>
      </w:pPr>
      <w:rPr>
        <w:rFonts w:ascii="Calibri" w:eastAsiaTheme="minorHAnsi" w:hAnsi="Calibri" w:cs="Calibri"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2" w15:restartNumberingAfterBreak="0">
    <w:nsid w:val="7FCD2B91"/>
    <w:multiLevelType w:val="hybridMultilevel"/>
    <w:tmpl w:val="1038B35E"/>
    <w:lvl w:ilvl="0" w:tplc="9EB282EE">
      <w:numFmt w:val="bullet"/>
      <w:lvlText w:val="•"/>
      <w:lvlJc w:val="left"/>
      <w:pPr>
        <w:ind w:left="1776"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
  </w:num>
  <w:num w:numId="4">
    <w:abstractNumId w:val="5"/>
  </w:num>
  <w:num w:numId="5">
    <w:abstractNumId w:val="17"/>
  </w:num>
  <w:num w:numId="6">
    <w:abstractNumId w:val="8"/>
  </w:num>
  <w:num w:numId="7">
    <w:abstractNumId w:val="0"/>
  </w:num>
  <w:num w:numId="8">
    <w:abstractNumId w:val="21"/>
  </w:num>
  <w:num w:numId="9">
    <w:abstractNumId w:val="19"/>
  </w:num>
  <w:num w:numId="10">
    <w:abstractNumId w:val="6"/>
  </w:num>
  <w:num w:numId="11">
    <w:abstractNumId w:val="14"/>
  </w:num>
  <w:num w:numId="12">
    <w:abstractNumId w:val="16"/>
  </w:num>
  <w:num w:numId="13">
    <w:abstractNumId w:val="22"/>
  </w:num>
  <w:num w:numId="14">
    <w:abstractNumId w:val="2"/>
  </w:num>
  <w:num w:numId="15">
    <w:abstractNumId w:val="1"/>
  </w:num>
  <w:num w:numId="16">
    <w:abstractNumId w:val="7"/>
  </w:num>
  <w:num w:numId="17">
    <w:abstractNumId w:val="20"/>
  </w:num>
  <w:num w:numId="18">
    <w:abstractNumId w:val="11"/>
  </w:num>
  <w:num w:numId="19">
    <w:abstractNumId w:val="10"/>
  </w:num>
  <w:num w:numId="20">
    <w:abstractNumId w:val="18"/>
  </w:num>
  <w:num w:numId="21">
    <w:abstractNumId w:val="13"/>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C6"/>
    <w:rsid w:val="0001335C"/>
    <w:rsid w:val="00070EBE"/>
    <w:rsid w:val="00071B09"/>
    <w:rsid w:val="001A2F74"/>
    <w:rsid w:val="00226D0F"/>
    <w:rsid w:val="00237DC3"/>
    <w:rsid w:val="002C1ADE"/>
    <w:rsid w:val="00386C03"/>
    <w:rsid w:val="003B46D4"/>
    <w:rsid w:val="00467FDA"/>
    <w:rsid w:val="00524CD3"/>
    <w:rsid w:val="0053314D"/>
    <w:rsid w:val="005A5A5B"/>
    <w:rsid w:val="005A7DDB"/>
    <w:rsid w:val="005F2ACB"/>
    <w:rsid w:val="00673E16"/>
    <w:rsid w:val="006F5455"/>
    <w:rsid w:val="007354CB"/>
    <w:rsid w:val="00764EBD"/>
    <w:rsid w:val="007D21F9"/>
    <w:rsid w:val="008041AB"/>
    <w:rsid w:val="00804E10"/>
    <w:rsid w:val="008B0FC6"/>
    <w:rsid w:val="008F7C01"/>
    <w:rsid w:val="00904190"/>
    <w:rsid w:val="009116AE"/>
    <w:rsid w:val="00935429"/>
    <w:rsid w:val="00946B24"/>
    <w:rsid w:val="009569C5"/>
    <w:rsid w:val="0098173B"/>
    <w:rsid w:val="009850FF"/>
    <w:rsid w:val="00994413"/>
    <w:rsid w:val="009A2970"/>
    <w:rsid w:val="00A072A2"/>
    <w:rsid w:val="00A461B3"/>
    <w:rsid w:val="00B23D21"/>
    <w:rsid w:val="00C31D46"/>
    <w:rsid w:val="00C5257A"/>
    <w:rsid w:val="00D03BEC"/>
    <w:rsid w:val="00D31521"/>
    <w:rsid w:val="00D72261"/>
    <w:rsid w:val="00D7480E"/>
    <w:rsid w:val="00D8349E"/>
    <w:rsid w:val="00DC26B1"/>
    <w:rsid w:val="00E2114A"/>
    <w:rsid w:val="00E422D4"/>
    <w:rsid w:val="00F5593D"/>
    <w:rsid w:val="00F81F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B47D"/>
  <w15:chartTrackingRefBased/>
  <w15:docId w15:val="{2887B985-977C-40B2-B5F1-06214BE4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4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975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bomedys laptop</dc:creator>
  <cp:keywords/>
  <dc:description/>
  <cp:lastModifiedBy>bomedys laptop</cp:lastModifiedBy>
  <cp:revision>6</cp:revision>
  <cp:lastPrinted>2018-11-28T15:46:00Z</cp:lastPrinted>
  <dcterms:created xsi:type="dcterms:W3CDTF">2019-10-16T10:01:00Z</dcterms:created>
  <dcterms:modified xsi:type="dcterms:W3CDTF">2019-10-16T11:36:00Z</dcterms:modified>
</cp:coreProperties>
</file>